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443B3" w14:textId="77777777" w:rsidR="00DF1FA4" w:rsidRDefault="00DF1FA4" w:rsidP="00DF1FA4">
      <w:pPr>
        <w:jc w:val="center"/>
        <w:rPr>
          <w:rFonts w:ascii="標楷體" w:eastAsia="標楷體" w:hAnsi="標楷體"/>
          <w:sz w:val="32"/>
          <w:szCs w:val="32"/>
        </w:rPr>
      </w:pPr>
      <w:r w:rsidRPr="006A29C4">
        <w:rPr>
          <w:rFonts w:ascii="標楷體" w:eastAsia="標楷體" w:hAnsi="標楷體" w:hint="eastAsia"/>
          <w:sz w:val="32"/>
          <w:szCs w:val="32"/>
        </w:rPr>
        <w:t>國立</w:t>
      </w:r>
      <w:r>
        <w:rPr>
          <w:rFonts w:ascii="標楷體" w:eastAsia="標楷體" w:hAnsi="標楷體" w:hint="eastAsia"/>
          <w:sz w:val="32"/>
          <w:szCs w:val="32"/>
        </w:rPr>
        <w:t>臺中教育大學業界專家聘任契約書</w:t>
      </w:r>
    </w:p>
    <w:p w14:paraId="54762FD9" w14:textId="77777777" w:rsidR="00DF1FA4" w:rsidRDefault="00DF1FA4" w:rsidP="00DF1FA4">
      <w:pPr>
        <w:spacing w:before="3" w:line="160" w:lineRule="exact"/>
        <w:rPr>
          <w:sz w:val="16"/>
          <w:szCs w:val="16"/>
        </w:rPr>
      </w:pPr>
    </w:p>
    <w:p w14:paraId="5516818E" w14:textId="77777777" w:rsidR="00DF1FA4" w:rsidRDefault="00DF1FA4" w:rsidP="00DF1FA4">
      <w:pPr>
        <w:pStyle w:val="aa"/>
        <w:tabs>
          <w:tab w:val="left" w:pos="6499"/>
        </w:tabs>
        <w:spacing w:line="400" w:lineRule="exact"/>
        <w:ind w:right="104"/>
        <w:jc w:val="both"/>
        <w:rPr>
          <w:lang w:eastAsia="zh-TW"/>
        </w:rPr>
      </w:pPr>
      <w:r>
        <w:rPr>
          <w:lang w:eastAsia="zh-TW"/>
        </w:rPr>
        <w:t>國立</w:t>
      </w:r>
      <w:r>
        <w:rPr>
          <w:rFonts w:hint="eastAsia"/>
          <w:lang w:eastAsia="zh-TW"/>
        </w:rPr>
        <w:t>臺中教育</w:t>
      </w:r>
      <w:r>
        <w:rPr>
          <w:lang w:eastAsia="zh-TW"/>
        </w:rPr>
        <w:t>大學(以下簡稱甲方)</w:t>
      </w:r>
      <w:r>
        <w:rPr>
          <w:rFonts w:hint="eastAsia"/>
          <w:lang w:eastAsia="zh-TW"/>
        </w:rPr>
        <w:t>因</w:t>
      </w:r>
      <w:r>
        <w:rPr>
          <w:lang w:eastAsia="zh-TW"/>
        </w:rPr>
        <w:t>教學需要，聘任</w:t>
      </w:r>
      <w:r>
        <w:rPr>
          <w:u w:val="single" w:color="000000"/>
          <w:lang w:eastAsia="zh-TW"/>
        </w:rPr>
        <w:tab/>
      </w:r>
      <w:r>
        <w:rPr>
          <w:rFonts w:hint="eastAsia"/>
          <w:u w:val="single" w:color="000000"/>
          <w:lang w:eastAsia="zh-TW"/>
        </w:rPr>
        <w:t xml:space="preserve">  </w:t>
      </w:r>
      <w:r>
        <w:rPr>
          <w:lang w:eastAsia="zh-TW"/>
        </w:rPr>
        <w:t>(以下簡稱乙方</w:t>
      </w:r>
      <w:r>
        <w:rPr>
          <w:rFonts w:hint="eastAsia"/>
          <w:lang w:eastAsia="zh-TW"/>
        </w:rPr>
        <w:t>)</w:t>
      </w:r>
      <w:r>
        <w:rPr>
          <w:lang w:eastAsia="zh-TW"/>
        </w:rPr>
        <w:t>為業界專</w:t>
      </w:r>
      <w:r>
        <w:rPr>
          <w:rFonts w:hint="eastAsia"/>
          <w:lang w:eastAsia="zh-TW"/>
        </w:rPr>
        <w:t>家</w:t>
      </w:r>
      <w:r>
        <w:rPr>
          <w:lang w:eastAsia="zh-TW"/>
        </w:rPr>
        <w:t>教師</w:t>
      </w:r>
      <w:r>
        <w:rPr>
          <w:rFonts w:hint="eastAsia"/>
          <w:lang w:eastAsia="zh-TW"/>
        </w:rPr>
        <w:t>，</w:t>
      </w:r>
      <w:r>
        <w:rPr>
          <w:lang w:eastAsia="zh-TW"/>
        </w:rPr>
        <w:t>協同課程教學，經雙方訂立條款如下</w:t>
      </w:r>
      <w:r>
        <w:rPr>
          <w:rFonts w:hint="eastAsia"/>
          <w:lang w:eastAsia="zh-TW"/>
        </w:rPr>
        <w:t>：</w:t>
      </w:r>
    </w:p>
    <w:p w14:paraId="5B7509BD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6499"/>
        </w:tabs>
        <w:spacing w:line="400" w:lineRule="exact"/>
        <w:ind w:right="104"/>
        <w:jc w:val="both"/>
        <w:rPr>
          <w:lang w:eastAsia="zh-TW"/>
        </w:rPr>
      </w:pPr>
      <w:r>
        <w:rPr>
          <w:lang w:eastAsia="zh-TW"/>
        </w:rPr>
        <w:t>聘用期間</w:t>
      </w:r>
      <w:r>
        <w:rPr>
          <w:rFonts w:hint="eastAsia"/>
          <w:lang w:eastAsia="zh-TW"/>
        </w:rPr>
        <w:t>：</w:t>
      </w:r>
      <w:r>
        <w:rPr>
          <w:lang w:eastAsia="zh-TW"/>
        </w:rPr>
        <w:t>自</w:t>
      </w:r>
      <w:r>
        <w:rPr>
          <w:rFonts w:hint="eastAsia"/>
          <w:lang w:eastAsia="zh-TW"/>
        </w:rPr>
        <w:t xml:space="preserve">    </w:t>
      </w:r>
      <w:r>
        <w:rPr>
          <w:lang w:eastAsia="zh-TW"/>
        </w:rPr>
        <w:t>年</w:t>
      </w: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月</w:t>
      </w: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日起至</w:t>
      </w: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年</w:t>
      </w: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月</w:t>
      </w: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日止。</w:t>
      </w:r>
    </w:p>
    <w:p w14:paraId="340379BE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6499"/>
        </w:tabs>
        <w:spacing w:line="400" w:lineRule="exact"/>
        <w:ind w:right="104"/>
        <w:jc w:val="both"/>
        <w:rPr>
          <w:lang w:eastAsia="zh-TW"/>
        </w:rPr>
      </w:pPr>
      <w:r>
        <w:rPr>
          <w:lang w:eastAsia="zh-TW"/>
        </w:rPr>
        <w:t>工作內容</w:t>
      </w:r>
      <w:r>
        <w:rPr>
          <w:rFonts w:hint="eastAsia"/>
          <w:lang w:eastAsia="zh-TW"/>
        </w:rPr>
        <w:t>：</w:t>
      </w:r>
    </w:p>
    <w:p w14:paraId="04623EF3" w14:textId="77777777" w:rsidR="00DF1FA4" w:rsidRDefault="00DF1FA4" w:rsidP="00DF1FA4">
      <w:pPr>
        <w:pStyle w:val="aa"/>
        <w:numPr>
          <w:ilvl w:val="0"/>
          <w:numId w:val="10"/>
        </w:numPr>
        <w:tabs>
          <w:tab w:val="left" w:pos="6499"/>
        </w:tabs>
        <w:spacing w:line="400" w:lineRule="exact"/>
        <w:ind w:left="620" w:right="104"/>
        <w:jc w:val="both"/>
        <w:rPr>
          <w:lang w:eastAsia="zh-TW"/>
        </w:rPr>
      </w:pPr>
      <w:r>
        <w:rPr>
          <w:lang w:eastAsia="zh-TW"/>
        </w:rPr>
        <w:t>協同教授課程名稱</w:t>
      </w:r>
      <w:r>
        <w:rPr>
          <w:rFonts w:hint="eastAsia"/>
          <w:lang w:eastAsia="zh-TW"/>
        </w:rPr>
        <w:t>：</w:t>
      </w:r>
      <w:r w:rsidRPr="009A429F">
        <w:rPr>
          <w:rFonts w:hint="eastAsia"/>
          <w:u w:val="single"/>
          <w:lang w:eastAsia="zh-TW"/>
        </w:rPr>
        <w:t xml:space="preserve">                </w:t>
      </w:r>
      <w:r>
        <w:rPr>
          <w:rFonts w:hint="eastAsia"/>
          <w:u w:val="single"/>
          <w:lang w:eastAsia="zh-TW"/>
        </w:rPr>
        <w:t xml:space="preserve"> </w:t>
      </w:r>
      <w:r w:rsidRPr="009A429F">
        <w:rPr>
          <w:rFonts w:hint="eastAsia"/>
          <w:u w:val="single"/>
          <w:lang w:eastAsia="zh-TW"/>
        </w:rPr>
        <w:t xml:space="preserve">  </w:t>
      </w:r>
      <w:r w:rsidRPr="009A429F">
        <w:rPr>
          <w:rFonts w:hint="eastAsia"/>
          <w:lang w:eastAsia="zh-TW"/>
        </w:rPr>
        <w:t>，</w:t>
      </w:r>
      <w:r w:rsidR="008E1650">
        <w:rPr>
          <w:rFonts w:hint="eastAsia"/>
          <w:lang w:eastAsia="zh-TW"/>
        </w:rPr>
        <w:t>協同</w:t>
      </w:r>
      <w:r>
        <w:rPr>
          <w:lang w:eastAsia="zh-TW"/>
        </w:rPr>
        <w:t>授課總時數</w:t>
      </w:r>
      <w:r>
        <w:rPr>
          <w:rFonts w:hint="eastAsia"/>
          <w:lang w:eastAsia="zh-TW"/>
        </w:rPr>
        <w:t>：</w:t>
      </w:r>
      <w:r w:rsidRPr="009A429F">
        <w:rPr>
          <w:u w:val="single" w:color="000000"/>
          <w:lang w:eastAsia="zh-TW"/>
        </w:rPr>
        <w:tab/>
      </w:r>
      <w:r w:rsidRPr="009A429F">
        <w:rPr>
          <w:rFonts w:hint="eastAsia"/>
          <w:u w:val="single" w:color="000000"/>
          <w:lang w:eastAsia="zh-TW"/>
        </w:rPr>
        <w:t xml:space="preserve">  </w:t>
      </w:r>
      <w:r>
        <w:rPr>
          <w:lang w:eastAsia="zh-TW"/>
        </w:rPr>
        <w:t>小時</w:t>
      </w:r>
      <w:r>
        <w:rPr>
          <w:rFonts w:hint="eastAsia"/>
          <w:lang w:eastAsia="zh-TW"/>
        </w:rPr>
        <w:t>。</w:t>
      </w:r>
    </w:p>
    <w:p w14:paraId="4815AA59" w14:textId="77777777" w:rsidR="00DF1FA4" w:rsidRDefault="00DF1FA4" w:rsidP="00DF1FA4">
      <w:pPr>
        <w:pStyle w:val="aa"/>
        <w:numPr>
          <w:ilvl w:val="0"/>
          <w:numId w:val="10"/>
        </w:numPr>
        <w:tabs>
          <w:tab w:val="left" w:pos="6499"/>
        </w:tabs>
        <w:spacing w:line="400" w:lineRule="exact"/>
        <w:ind w:left="620" w:right="104"/>
        <w:jc w:val="both"/>
        <w:rPr>
          <w:lang w:eastAsia="zh-TW"/>
        </w:rPr>
      </w:pPr>
      <w:r>
        <w:rPr>
          <w:lang w:eastAsia="zh-TW"/>
        </w:rPr>
        <w:t>乙方應確實遵守甲方之規定，從事協同實務</w:t>
      </w:r>
      <w:r>
        <w:rPr>
          <w:rFonts w:hint="eastAsia"/>
          <w:lang w:eastAsia="zh-TW"/>
        </w:rPr>
        <w:t>課程</w:t>
      </w:r>
      <w:r>
        <w:rPr>
          <w:lang w:eastAsia="zh-TW"/>
        </w:rPr>
        <w:t>教學。</w:t>
      </w:r>
    </w:p>
    <w:p w14:paraId="0234E969" w14:textId="77777777" w:rsidR="00DF1FA4" w:rsidRDefault="00DF1FA4" w:rsidP="00B4268D">
      <w:pPr>
        <w:pStyle w:val="aa"/>
        <w:tabs>
          <w:tab w:val="left" w:pos="7459"/>
          <w:tab w:val="right" w:pos="9294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(三)其他(由</w:t>
      </w:r>
      <w:r w:rsidR="008E1650">
        <w:rPr>
          <w:rFonts w:hint="eastAsia"/>
          <w:lang w:eastAsia="zh-TW"/>
        </w:rPr>
        <w:t>開課</w:t>
      </w:r>
      <w:r>
        <w:rPr>
          <w:lang w:eastAsia="zh-TW"/>
        </w:rPr>
        <w:t>單位訂之)</w:t>
      </w:r>
      <w:r>
        <w:rPr>
          <w:u w:val="single" w:color="000000"/>
          <w:lang w:eastAsia="zh-TW"/>
        </w:rPr>
        <w:t xml:space="preserve"> </w:t>
      </w:r>
      <w:r>
        <w:rPr>
          <w:u w:val="single" w:color="000000"/>
          <w:lang w:eastAsia="zh-TW"/>
        </w:rPr>
        <w:tab/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。</w:t>
      </w:r>
      <w:r w:rsidR="00B4268D">
        <w:rPr>
          <w:lang w:eastAsia="zh-TW"/>
        </w:rPr>
        <w:tab/>
      </w:r>
    </w:p>
    <w:p w14:paraId="42EB02CA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報酬</w:t>
      </w:r>
      <w:r>
        <w:rPr>
          <w:rFonts w:hint="eastAsia"/>
          <w:lang w:eastAsia="zh-TW"/>
        </w:rPr>
        <w:t>：</w:t>
      </w:r>
      <w:r w:rsidR="00340970">
        <w:rPr>
          <w:lang w:eastAsia="zh-TW"/>
        </w:rPr>
        <w:t>依照甲方</w:t>
      </w:r>
      <w:r>
        <w:rPr>
          <w:lang w:eastAsia="zh-TW"/>
        </w:rPr>
        <w:t>所訂之</w:t>
      </w:r>
      <w:r>
        <w:rPr>
          <w:rFonts w:hint="eastAsia"/>
          <w:lang w:eastAsia="zh-TW"/>
        </w:rPr>
        <w:t>經費</w:t>
      </w:r>
      <w:r>
        <w:rPr>
          <w:lang w:eastAsia="zh-TW"/>
        </w:rPr>
        <w:t>標準。</w:t>
      </w:r>
    </w:p>
    <w:p w14:paraId="4CD6C837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 xml:space="preserve">乙方應遵守甲方課程授課之相關規定(如時間、地點等)。 </w:t>
      </w:r>
    </w:p>
    <w:p w14:paraId="66CBC5BD" w14:textId="77777777" w:rsidR="00DF1FA4" w:rsidRPr="00EB313B" w:rsidRDefault="00EB313B" w:rsidP="00EB313B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 w:rsidRPr="00EB313B">
        <w:rPr>
          <w:rFonts w:hint="eastAsia"/>
          <w:lang w:eastAsia="zh-TW"/>
        </w:rPr>
        <w:t>乙方於聘用期間內如因教學不</w:t>
      </w:r>
      <w:r w:rsidRPr="00A24250">
        <w:rPr>
          <w:rFonts w:hint="eastAsia"/>
          <w:lang w:eastAsia="zh-TW"/>
        </w:rPr>
        <w:t>力</w:t>
      </w:r>
      <w:r w:rsidRPr="00EB313B">
        <w:rPr>
          <w:rFonts w:hint="eastAsia"/>
          <w:lang w:eastAsia="zh-TW"/>
        </w:rPr>
        <w:t>、違反</w:t>
      </w:r>
      <w:r w:rsidR="00B4268D" w:rsidRPr="00EB313B">
        <w:rPr>
          <w:rFonts w:hint="eastAsia"/>
          <w:lang w:eastAsia="zh-TW"/>
        </w:rPr>
        <w:t>教育部</w:t>
      </w:r>
      <w:r w:rsidRPr="00EB313B">
        <w:rPr>
          <w:rFonts w:hint="eastAsia"/>
          <w:lang w:eastAsia="zh-TW"/>
        </w:rPr>
        <w:t>「專科以上學校遴聘業界專家協同教學實施辦法」之情事、其他不當行為或違反本契約應履行義務時，經甲方提出</w:t>
      </w:r>
      <w:r w:rsidR="00DF1FA4" w:rsidRPr="00EB313B">
        <w:rPr>
          <w:rFonts w:hint="eastAsia"/>
          <w:lang w:eastAsia="zh-TW"/>
        </w:rPr>
        <w:t>而未改善，即構成違約，甲方得終止本契約。</w:t>
      </w:r>
    </w:p>
    <w:p w14:paraId="326DC2BF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乙方未經甲方同意，不得以甲方之名義從事與課程無關之活動。</w:t>
      </w:r>
    </w:p>
    <w:p w14:paraId="37D4E01F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乙方未經甲方同意，不得要求學生從事與課程無關之事務。</w:t>
      </w:r>
    </w:p>
    <w:p w14:paraId="7CA6CAB8" w14:textId="77777777" w:rsidR="00DF1FA4" w:rsidRPr="004F05F5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left="620" w:right="344"/>
        <w:jc w:val="both"/>
        <w:rPr>
          <w:lang w:eastAsia="zh-TW"/>
        </w:rPr>
      </w:pPr>
      <w:r w:rsidRPr="004F05F5">
        <w:rPr>
          <w:lang w:eastAsia="zh-TW"/>
        </w:rPr>
        <w:t>乙方應尊重性別平等，恪守師生及專業倫理，並應遵守校園性侵害性騷擾或性霸凌防治準則第七條、第八條規定，以維護學生受教權與人身安全。</w:t>
      </w:r>
    </w:p>
    <w:p w14:paraId="25BBDD4C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乙方不適用教育人員任用條例、教師法及其施行細則、大學聘任專業技術人員擔任教學辦法等相關規定。</w:t>
      </w:r>
    </w:p>
    <w:p w14:paraId="3325682E" w14:textId="77777777" w:rsidR="00DF1FA4" w:rsidRDefault="00DF1FA4" w:rsidP="00DF1FA4">
      <w:pPr>
        <w:pStyle w:val="aa"/>
        <w:numPr>
          <w:ilvl w:val="0"/>
          <w:numId w:val="9"/>
        </w:numPr>
        <w:tabs>
          <w:tab w:val="left" w:pos="7459"/>
        </w:tabs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本契約</w:t>
      </w:r>
      <w:r>
        <w:rPr>
          <w:rFonts w:hint="eastAsia"/>
          <w:lang w:eastAsia="zh-TW"/>
        </w:rPr>
        <w:t>如</w:t>
      </w:r>
      <w:r>
        <w:rPr>
          <w:lang w:eastAsia="zh-TW"/>
        </w:rPr>
        <w:t>有未盡事宜，依其他相關法令規定辦理。如因本契約發生爭議或涉訟，雙方同意以甲方所在地之管轄法院為第一審管轄法院。</w:t>
      </w:r>
    </w:p>
    <w:p w14:paraId="3D1A6FB3" w14:textId="77777777" w:rsidR="00DF1FA4" w:rsidRDefault="00A73703" w:rsidP="00DF1FA4">
      <w:pPr>
        <w:pStyle w:val="aa"/>
        <w:numPr>
          <w:ilvl w:val="0"/>
          <w:numId w:val="9"/>
        </w:numPr>
        <w:spacing w:line="400" w:lineRule="exact"/>
        <w:ind w:right="344"/>
        <w:jc w:val="both"/>
        <w:rPr>
          <w:lang w:eastAsia="zh-TW"/>
        </w:rPr>
      </w:pPr>
      <w:r>
        <w:rPr>
          <w:lang w:eastAsia="zh-TW"/>
        </w:rPr>
        <w:t>本契約一式</w:t>
      </w:r>
      <w:r>
        <w:rPr>
          <w:rFonts w:hint="eastAsia"/>
          <w:lang w:eastAsia="zh-TW"/>
        </w:rPr>
        <w:t>二</w:t>
      </w:r>
      <w:r w:rsidR="00DF1FA4">
        <w:rPr>
          <w:lang w:eastAsia="zh-TW"/>
        </w:rPr>
        <w:t>份，甲方</w:t>
      </w:r>
      <w:r>
        <w:rPr>
          <w:rFonts w:hint="eastAsia"/>
          <w:lang w:eastAsia="zh-TW"/>
        </w:rPr>
        <w:t>(</w:t>
      </w:r>
      <w:r>
        <w:rPr>
          <w:lang w:eastAsia="zh-TW"/>
        </w:rPr>
        <w:t>用人單位</w:t>
      </w:r>
      <w:r>
        <w:rPr>
          <w:rFonts w:hint="eastAsia"/>
          <w:lang w:eastAsia="zh-TW"/>
        </w:rPr>
        <w:t>)</w:t>
      </w:r>
      <w:r>
        <w:rPr>
          <w:lang w:eastAsia="zh-TW"/>
        </w:rPr>
        <w:t>、乙方</w:t>
      </w:r>
      <w:r w:rsidR="00DF1FA4">
        <w:rPr>
          <w:lang w:eastAsia="zh-TW"/>
        </w:rPr>
        <w:t>各執一份。</w:t>
      </w:r>
    </w:p>
    <w:p w14:paraId="3A3BE857" w14:textId="77777777" w:rsidR="00DF1FA4" w:rsidRDefault="00DF1FA4" w:rsidP="00DF1FA4">
      <w:pPr>
        <w:pStyle w:val="aa"/>
        <w:spacing w:line="400" w:lineRule="exact"/>
        <w:ind w:right="344"/>
        <w:jc w:val="both"/>
        <w:rPr>
          <w:lang w:eastAsia="zh-TW"/>
        </w:rPr>
      </w:pPr>
    </w:p>
    <w:p w14:paraId="274D21EE" w14:textId="77777777" w:rsidR="00DF1FA4" w:rsidRDefault="00DF1FA4" w:rsidP="00DF1FA4">
      <w:pPr>
        <w:pStyle w:val="aa"/>
        <w:spacing w:line="400" w:lineRule="exact"/>
        <w:ind w:right="344"/>
        <w:jc w:val="both"/>
        <w:rPr>
          <w:lang w:eastAsia="zh-TW"/>
        </w:rPr>
      </w:pPr>
      <w:r>
        <w:t>立契約人</w:t>
      </w:r>
    </w:p>
    <w:tbl>
      <w:tblPr>
        <w:tblStyle w:val="ae"/>
        <w:tblpPr w:leftFromText="180" w:rightFromText="180" w:vertAnchor="text" w:horzAnchor="margin" w:tblpY="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F1FA4" w14:paraId="68BA5B13" w14:textId="77777777" w:rsidTr="00A42F5B">
        <w:trPr>
          <w:trHeight w:val="568"/>
        </w:trPr>
        <w:tc>
          <w:tcPr>
            <w:tcW w:w="4846" w:type="dxa"/>
          </w:tcPr>
          <w:p w14:paraId="551B7682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甲方：國立臺中教育大學</w:t>
            </w:r>
          </w:p>
        </w:tc>
        <w:tc>
          <w:tcPr>
            <w:tcW w:w="4848" w:type="dxa"/>
          </w:tcPr>
          <w:p w14:paraId="199E4B45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乙方：　　　　　　　（簽名蓋章）</w:t>
            </w:r>
          </w:p>
        </w:tc>
      </w:tr>
      <w:tr w:rsidR="00DF1FA4" w14:paraId="109792C4" w14:textId="77777777" w:rsidTr="00A42F5B">
        <w:trPr>
          <w:trHeight w:val="567"/>
        </w:trPr>
        <w:tc>
          <w:tcPr>
            <w:tcW w:w="4846" w:type="dxa"/>
          </w:tcPr>
          <w:p w14:paraId="5044CCE8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地址：臺中市民生路140號</w:t>
            </w:r>
          </w:p>
        </w:tc>
        <w:tc>
          <w:tcPr>
            <w:tcW w:w="4848" w:type="dxa"/>
          </w:tcPr>
          <w:p w14:paraId="7A75B46C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地址：</w:t>
            </w:r>
          </w:p>
        </w:tc>
      </w:tr>
      <w:tr w:rsidR="00DF1FA4" w14:paraId="1956CB39" w14:textId="77777777" w:rsidTr="00A42F5B">
        <w:trPr>
          <w:trHeight w:val="561"/>
        </w:trPr>
        <w:tc>
          <w:tcPr>
            <w:tcW w:w="4846" w:type="dxa"/>
          </w:tcPr>
          <w:p w14:paraId="21E622AD" w14:textId="77777777" w:rsidR="00DF1FA4" w:rsidRDefault="007A6810" w:rsidP="00335F8E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代表人：                （簽名蓋章）             </w:t>
            </w:r>
          </w:p>
          <w:p w14:paraId="14CD068A" w14:textId="77777777" w:rsidR="007A6810" w:rsidRPr="006F3A8D" w:rsidRDefault="007A6810" w:rsidP="00335F8E">
            <w:pPr>
              <w:pStyle w:val="aa"/>
              <w:spacing w:line="400" w:lineRule="exact"/>
              <w:ind w:left="0" w:right="344"/>
              <w:jc w:val="both"/>
              <w:rPr>
                <w:sz w:val="20"/>
                <w:szCs w:val="20"/>
                <w:lang w:eastAsia="zh-TW"/>
              </w:rPr>
            </w:pPr>
            <w:r w:rsidRPr="006F3A8D">
              <w:rPr>
                <w:rFonts w:hint="eastAsia"/>
                <w:sz w:val="20"/>
                <w:szCs w:val="20"/>
                <w:lang w:eastAsia="zh-TW"/>
              </w:rPr>
              <w:t>(開課單位主管)</w:t>
            </w:r>
          </w:p>
        </w:tc>
        <w:tc>
          <w:tcPr>
            <w:tcW w:w="4848" w:type="dxa"/>
          </w:tcPr>
          <w:p w14:paraId="18809EBF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身分證字號：</w:t>
            </w:r>
          </w:p>
        </w:tc>
      </w:tr>
      <w:tr w:rsidR="00DF1FA4" w14:paraId="777B4197" w14:textId="77777777" w:rsidTr="00A42F5B">
        <w:trPr>
          <w:trHeight w:val="583"/>
        </w:trPr>
        <w:tc>
          <w:tcPr>
            <w:tcW w:w="4847" w:type="dxa"/>
          </w:tcPr>
          <w:p w14:paraId="31BF0846" w14:textId="77777777" w:rsidR="00DF1FA4" w:rsidRDefault="006F3A8D" w:rsidP="007A6810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聯絡電話：</w:t>
            </w:r>
          </w:p>
        </w:tc>
        <w:tc>
          <w:tcPr>
            <w:tcW w:w="4847" w:type="dxa"/>
          </w:tcPr>
          <w:p w14:paraId="08AD329C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聯絡電話：</w:t>
            </w:r>
          </w:p>
        </w:tc>
      </w:tr>
      <w:tr w:rsidR="00DF1FA4" w14:paraId="0F7B6DAF" w14:textId="77777777" w:rsidTr="00A42F5B">
        <w:trPr>
          <w:trHeight w:val="583"/>
        </w:trPr>
        <w:tc>
          <w:tcPr>
            <w:tcW w:w="9694" w:type="dxa"/>
            <w:gridSpan w:val="2"/>
          </w:tcPr>
          <w:p w14:paraId="4E904387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</w:p>
        </w:tc>
      </w:tr>
      <w:tr w:rsidR="00DF1FA4" w14:paraId="5A9A08B2" w14:textId="77777777" w:rsidTr="00A42F5B">
        <w:trPr>
          <w:trHeight w:val="563"/>
        </w:trPr>
        <w:tc>
          <w:tcPr>
            <w:tcW w:w="9694" w:type="dxa"/>
            <w:gridSpan w:val="2"/>
          </w:tcPr>
          <w:p w14:paraId="0D2B8BAC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both"/>
              <w:rPr>
                <w:lang w:eastAsia="zh-TW"/>
              </w:rPr>
            </w:pPr>
          </w:p>
        </w:tc>
      </w:tr>
      <w:tr w:rsidR="00DF1FA4" w14:paraId="28D38110" w14:textId="77777777" w:rsidTr="00A42F5B">
        <w:tc>
          <w:tcPr>
            <w:tcW w:w="9694" w:type="dxa"/>
            <w:gridSpan w:val="2"/>
          </w:tcPr>
          <w:p w14:paraId="624C6BE1" w14:textId="77777777" w:rsidR="00DF1FA4" w:rsidRDefault="00DF1FA4" w:rsidP="00A42F5B">
            <w:pPr>
              <w:pStyle w:val="aa"/>
              <w:spacing w:line="400" w:lineRule="exact"/>
              <w:ind w:left="0" w:right="344"/>
              <w:jc w:val="distribute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中華民國     年     月    日</w:t>
            </w:r>
          </w:p>
        </w:tc>
      </w:tr>
    </w:tbl>
    <w:p w14:paraId="550B12FC" w14:textId="77777777" w:rsidR="00E14A19" w:rsidRDefault="00E14A19">
      <w:pPr>
        <w:pStyle w:val="Standard"/>
        <w:spacing w:before="6" w:line="150" w:lineRule="exact"/>
      </w:pPr>
    </w:p>
    <w:sectPr w:rsidR="00E14A19">
      <w:headerReference w:type="default" r:id="rId7"/>
      <w:pgSz w:w="11906" w:h="16838"/>
      <w:pgMar w:top="1134" w:right="1134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21673" w14:textId="77777777" w:rsidR="00E5750D" w:rsidRDefault="00E5750D">
      <w:r>
        <w:separator/>
      </w:r>
    </w:p>
  </w:endnote>
  <w:endnote w:type="continuationSeparator" w:id="0">
    <w:p w14:paraId="1DDD366D" w14:textId="77777777" w:rsidR="00E5750D" w:rsidRDefault="00E57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3D664" w14:textId="77777777" w:rsidR="00E5750D" w:rsidRDefault="00E5750D">
      <w:r>
        <w:rPr>
          <w:color w:val="000000"/>
        </w:rPr>
        <w:separator/>
      </w:r>
    </w:p>
  </w:footnote>
  <w:footnote w:type="continuationSeparator" w:id="0">
    <w:p w14:paraId="6FE21D04" w14:textId="77777777" w:rsidR="00E5750D" w:rsidRDefault="00E57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FA63E" w14:textId="093ED99E" w:rsidR="00340970" w:rsidRDefault="00F716E9" w:rsidP="00340970">
    <w:pPr>
      <w:pStyle w:val="a7"/>
      <w:jc w:val="right"/>
    </w:pPr>
    <w:r>
      <w:rPr>
        <w:rFonts w:eastAsia="標楷體" w:hAnsi="標楷體" w:hint="eastAsia"/>
        <w:sz w:val="24"/>
        <w:szCs w:val="24"/>
      </w:rPr>
      <w:t>111.10.22</w:t>
    </w:r>
    <w:r w:rsidR="00340970" w:rsidRPr="00CF08FC">
      <w:rPr>
        <w:rFonts w:eastAsia="標楷體" w:hAnsi="標楷體" w:hint="eastAsia"/>
        <w:sz w:val="24"/>
        <w:szCs w:val="24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982"/>
    <w:multiLevelType w:val="multilevel"/>
    <w:tmpl w:val="7EF4F4C2"/>
    <w:styleLink w:val="WWNum1"/>
    <w:lvl w:ilvl="0">
      <w:start w:val="1"/>
      <w:numFmt w:val="japaneseCounting"/>
      <w:lvlText w:val="%1"/>
      <w:lvlJc w:val="left"/>
      <w:pPr>
        <w:ind w:left="480" w:hanging="480"/>
      </w:pPr>
    </w:lvl>
    <w:lvl w:ilvl="1">
      <w:start w:val="1"/>
      <w:numFmt w:val="ideographTradition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1" w15:restartNumberingAfterBreak="0">
    <w:nsid w:val="0A13278E"/>
    <w:multiLevelType w:val="multilevel"/>
    <w:tmpl w:val="67F808C4"/>
    <w:styleLink w:val="WWNum3"/>
    <w:lvl w:ilvl="0">
      <w:start w:val="1"/>
      <w:numFmt w:val="decimal"/>
      <w:lvlText w:val="%1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2" w15:restartNumberingAfterBreak="0">
    <w:nsid w:val="1DFC03C9"/>
    <w:multiLevelType w:val="multilevel"/>
    <w:tmpl w:val="DEBC529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281267AC"/>
    <w:multiLevelType w:val="multilevel"/>
    <w:tmpl w:val="FFE8F6EA"/>
    <w:styleLink w:val="WWNum2"/>
    <w:lvl w:ilvl="0">
      <w:start w:val="1"/>
      <w:numFmt w:val="japaneseCounting"/>
      <w:lvlText w:val="%1"/>
      <w:lvlJc w:val="left"/>
      <w:pPr>
        <w:ind w:left="1320" w:hanging="480"/>
      </w:pPr>
    </w:lvl>
    <w:lvl w:ilvl="1">
      <w:start w:val="1"/>
      <w:numFmt w:val="ideographTraditional"/>
      <w:lvlText w:val="%1.%2"/>
      <w:lvlJc w:val="left"/>
      <w:pPr>
        <w:ind w:left="1800" w:hanging="480"/>
      </w:pPr>
    </w:lvl>
    <w:lvl w:ilvl="2">
      <w:start w:val="1"/>
      <w:numFmt w:val="lowerRoman"/>
      <w:lvlText w:val="%1.%2.%3"/>
      <w:lvlJc w:val="right"/>
      <w:pPr>
        <w:ind w:left="2280" w:hanging="480"/>
      </w:pPr>
    </w:lvl>
    <w:lvl w:ilvl="3">
      <w:start w:val="1"/>
      <w:numFmt w:val="decimal"/>
      <w:lvlText w:val="%1.%2.%3.%4"/>
      <w:lvlJc w:val="left"/>
      <w:pPr>
        <w:ind w:left="2760" w:hanging="480"/>
      </w:pPr>
    </w:lvl>
    <w:lvl w:ilvl="4">
      <w:start w:val="1"/>
      <w:numFmt w:val="ideographTraditional"/>
      <w:lvlText w:val="%1.%2.%3.%4.%5"/>
      <w:lvlJc w:val="left"/>
      <w:pPr>
        <w:ind w:left="3240" w:hanging="480"/>
      </w:pPr>
    </w:lvl>
    <w:lvl w:ilvl="5">
      <w:start w:val="1"/>
      <w:numFmt w:val="lowerRoman"/>
      <w:lvlText w:val="%1.%2.%3.%4.%5.%6"/>
      <w:lvlJc w:val="right"/>
      <w:pPr>
        <w:ind w:left="3720" w:hanging="480"/>
      </w:pPr>
    </w:lvl>
    <w:lvl w:ilvl="6">
      <w:start w:val="1"/>
      <w:numFmt w:val="decimal"/>
      <w:lvlText w:val="%1.%2.%3.%4.%5.%6.%7"/>
      <w:lvlJc w:val="left"/>
      <w:pPr>
        <w:ind w:left="4200" w:hanging="480"/>
      </w:pPr>
    </w:lvl>
    <w:lvl w:ilvl="7">
      <w:start w:val="1"/>
      <w:numFmt w:val="ideographTraditional"/>
      <w:lvlText w:val="%1.%2.%3.%4.%5.%6.%7.%8"/>
      <w:lvlJc w:val="left"/>
      <w:pPr>
        <w:ind w:left="4680" w:hanging="480"/>
      </w:pPr>
    </w:lvl>
    <w:lvl w:ilvl="8">
      <w:start w:val="1"/>
      <w:numFmt w:val="lowerRoman"/>
      <w:lvlText w:val="%1.%2.%3.%4.%5.%6.%7.%8.%9"/>
      <w:lvlJc w:val="right"/>
      <w:pPr>
        <w:ind w:left="5160" w:hanging="480"/>
      </w:pPr>
    </w:lvl>
  </w:abstractNum>
  <w:abstractNum w:abstractNumId="4" w15:restartNumberingAfterBreak="0">
    <w:nsid w:val="3D094A7F"/>
    <w:multiLevelType w:val="hybridMultilevel"/>
    <w:tmpl w:val="0C207372"/>
    <w:lvl w:ilvl="0" w:tplc="04090015">
      <w:start w:val="1"/>
      <w:numFmt w:val="taiwaneseCountingThousand"/>
      <w:lvlText w:val="%1、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404A29E9"/>
    <w:multiLevelType w:val="multilevel"/>
    <w:tmpl w:val="362A7958"/>
    <w:styleLink w:val="WWNum5"/>
    <w:lvl w:ilvl="0">
      <w:start w:val="1"/>
      <w:numFmt w:val="japaneseCounting"/>
      <w:lvlText w:val="%1"/>
      <w:lvlJc w:val="left"/>
      <w:pPr>
        <w:ind w:left="1080" w:hanging="480"/>
      </w:pPr>
    </w:lvl>
    <w:lvl w:ilvl="1">
      <w:start w:val="1"/>
      <w:numFmt w:val="ideographTraditional"/>
      <w:lvlText w:val="%1.%2"/>
      <w:lvlJc w:val="left"/>
      <w:pPr>
        <w:ind w:left="1560" w:hanging="480"/>
      </w:pPr>
    </w:lvl>
    <w:lvl w:ilvl="2">
      <w:start w:val="1"/>
      <w:numFmt w:val="lowerRoman"/>
      <w:lvlText w:val="%1.%2.%3"/>
      <w:lvlJc w:val="right"/>
      <w:pPr>
        <w:ind w:left="2040" w:hanging="480"/>
      </w:pPr>
    </w:lvl>
    <w:lvl w:ilvl="3">
      <w:start w:val="1"/>
      <w:numFmt w:val="decimal"/>
      <w:lvlText w:val="%1.%2.%3.%4"/>
      <w:lvlJc w:val="left"/>
      <w:pPr>
        <w:ind w:left="2520" w:hanging="480"/>
      </w:pPr>
    </w:lvl>
    <w:lvl w:ilvl="4">
      <w:start w:val="1"/>
      <w:numFmt w:val="ideographTraditional"/>
      <w:lvlText w:val="%1.%2.%3.%4.%5"/>
      <w:lvlJc w:val="left"/>
      <w:pPr>
        <w:ind w:left="3000" w:hanging="480"/>
      </w:pPr>
    </w:lvl>
    <w:lvl w:ilvl="5">
      <w:start w:val="1"/>
      <w:numFmt w:val="lowerRoman"/>
      <w:lvlText w:val="%1.%2.%3.%4.%5.%6"/>
      <w:lvlJc w:val="right"/>
      <w:pPr>
        <w:ind w:left="3480" w:hanging="480"/>
      </w:pPr>
    </w:lvl>
    <w:lvl w:ilvl="6">
      <w:start w:val="1"/>
      <w:numFmt w:val="decimal"/>
      <w:lvlText w:val="%1.%2.%3.%4.%5.%6.%7"/>
      <w:lvlJc w:val="left"/>
      <w:pPr>
        <w:ind w:left="3960" w:hanging="480"/>
      </w:pPr>
    </w:lvl>
    <w:lvl w:ilvl="7">
      <w:start w:val="1"/>
      <w:numFmt w:val="ideographTraditional"/>
      <w:lvlText w:val="%1.%2.%3.%4.%5.%6.%7.%8"/>
      <w:lvlJc w:val="left"/>
      <w:pPr>
        <w:ind w:left="4440" w:hanging="480"/>
      </w:pPr>
    </w:lvl>
    <w:lvl w:ilvl="8">
      <w:start w:val="1"/>
      <w:numFmt w:val="lowerRoman"/>
      <w:lvlText w:val="%1.%2.%3.%4.%5.%6.%7.%8.%9"/>
      <w:lvlJc w:val="right"/>
      <w:pPr>
        <w:ind w:left="4920" w:hanging="480"/>
      </w:pPr>
    </w:lvl>
  </w:abstractNum>
  <w:abstractNum w:abstractNumId="6" w15:restartNumberingAfterBreak="0">
    <w:nsid w:val="43000A55"/>
    <w:multiLevelType w:val="multilevel"/>
    <w:tmpl w:val="31525BB8"/>
    <w:styleLink w:val="WWNum6"/>
    <w:lvl w:ilvl="0">
      <w:start w:val="1"/>
      <w:numFmt w:val="japaneseCounting"/>
      <w:lvlText w:val="%1"/>
      <w:lvlJc w:val="left"/>
      <w:pPr>
        <w:ind w:left="600" w:hanging="480"/>
      </w:pPr>
    </w:lvl>
    <w:lvl w:ilvl="1">
      <w:start w:val="1"/>
      <w:numFmt w:val="ideographTraditional"/>
      <w:lvlText w:val="%1.%2"/>
      <w:lvlJc w:val="left"/>
      <w:pPr>
        <w:ind w:left="1080" w:hanging="480"/>
      </w:pPr>
    </w:lvl>
    <w:lvl w:ilvl="2">
      <w:start w:val="1"/>
      <w:numFmt w:val="lowerRoman"/>
      <w:lvlText w:val="%1.%2.%3"/>
      <w:lvlJc w:val="right"/>
      <w:pPr>
        <w:ind w:left="1560" w:hanging="480"/>
      </w:pPr>
    </w:lvl>
    <w:lvl w:ilvl="3">
      <w:start w:val="1"/>
      <w:numFmt w:val="decimal"/>
      <w:lvlText w:val="%1.%2.%3.%4"/>
      <w:lvlJc w:val="left"/>
      <w:pPr>
        <w:ind w:left="2040" w:hanging="480"/>
      </w:pPr>
    </w:lvl>
    <w:lvl w:ilvl="4">
      <w:start w:val="1"/>
      <w:numFmt w:val="ideographTraditional"/>
      <w:lvlText w:val="%1.%2.%3.%4.%5"/>
      <w:lvlJc w:val="left"/>
      <w:pPr>
        <w:ind w:left="2520" w:hanging="480"/>
      </w:pPr>
    </w:lvl>
    <w:lvl w:ilvl="5">
      <w:start w:val="1"/>
      <w:numFmt w:val="lowerRoman"/>
      <w:lvlText w:val="%1.%2.%3.%4.%5.%6"/>
      <w:lvlJc w:val="right"/>
      <w:pPr>
        <w:ind w:left="3000" w:hanging="480"/>
      </w:pPr>
    </w:lvl>
    <w:lvl w:ilvl="6">
      <w:start w:val="1"/>
      <w:numFmt w:val="decimal"/>
      <w:lvlText w:val="%1.%2.%3.%4.%5.%6.%7"/>
      <w:lvlJc w:val="left"/>
      <w:pPr>
        <w:ind w:left="3480" w:hanging="480"/>
      </w:pPr>
    </w:lvl>
    <w:lvl w:ilvl="7">
      <w:start w:val="1"/>
      <w:numFmt w:val="ideographTraditional"/>
      <w:lvlText w:val="%1.%2.%3.%4.%5.%6.%7.%8"/>
      <w:lvlJc w:val="left"/>
      <w:pPr>
        <w:ind w:left="3960" w:hanging="480"/>
      </w:pPr>
    </w:lvl>
    <w:lvl w:ilvl="8">
      <w:start w:val="1"/>
      <w:numFmt w:val="lowerRoman"/>
      <w:lvlText w:val="%1.%2.%3.%4.%5.%6.%7.%8.%9"/>
      <w:lvlJc w:val="right"/>
      <w:pPr>
        <w:ind w:left="4440" w:hanging="480"/>
      </w:pPr>
    </w:lvl>
  </w:abstractNum>
  <w:abstractNum w:abstractNumId="7" w15:restartNumberingAfterBreak="0">
    <w:nsid w:val="65442EDE"/>
    <w:multiLevelType w:val="multilevel"/>
    <w:tmpl w:val="534027F0"/>
    <w:styleLink w:val="WWNum4"/>
    <w:lvl w:ilvl="0">
      <w:start w:val="1"/>
      <w:numFmt w:val="japaneseCounting"/>
      <w:lvlText w:val="%1"/>
      <w:lvlJc w:val="left"/>
      <w:pPr>
        <w:ind w:left="600" w:hanging="480"/>
      </w:pPr>
    </w:lvl>
    <w:lvl w:ilvl="1">
      <w:start w:val="2"/>
      <w:numFmt w:val="japaneseCounting"/>
      <w:lvlText w:val="%1.%2"/>
      <w:lvlJc w:val="left"/>
      <w:pPr>
        <w:ind w:left="1320" w:hanging="720"/>
      </w:pPr>
    </w:lvl>
    <w:lvl w:ilvl="2">
      <w:start w:val="1"/>
      <w:numFmt w:val="lowerRoman"/>
      <w:lvlText w:val="%1.%2.%3"/>
      <w:lvlJc w:val="right"/>
      <w:pPr>
        <w:ind w:left="1560" w:hanging="480"/>
      </w:pPr>
    </w:lvl>
    <w:lvl w:ilvl="3">
      <w:start w:val="1"/>
      <w:numFmt w:val="decimal"/>
      <w:lvlText w:val="%1.%2.%3.%4"/>
      <w:lvlJc w:val="left"/>
      <w:pPr>
        <w:ind w:left="2040" w:hanging="480"/>
      </w:pPr>
    </w:lvl>
    <w:lvl w:ilvl="4">
      <w:start w:val="1"/>
      <w:numFmt w:val="ideographTraditional"/>
      <w:lvlText w:val="%1.%2.%3.%4.%5"/>
      <w:lvlJc w:val="left"/>
      <w:pPr>
        <w:ind w:left="2520" w:hanging="480"/>
      </w:pPr>
    </w:lvl>
    <w:lvl w:ilvl="5">
      <w:start w:val="1"/>
      <w:numFmt w:val="lowerRoman"/>
      <w:lvlText w:val="%1.%2.%3.%4.%5.%6"/>
      <w:lvlJc w:val="right"/>
      <w:pPr>
        <w:ind w:left="3000" w:hanging="480"/>
      </w:pPr>
    </w:lvl>
    <w:lvl w:ilvl="6">
      <w:start w:val="1"/>
      <w:numFmt w:val="decimal"/>
      <w:lvlText w:val="%1.%2.%3.%4.%5.%6.%7"/>
      <w:lvlJc w:val="left"/>
      <w:pPr>
        <w:ind w:left="3480" w:hanging="480"/>
      </w:pPr>
    </w:lvl>
    <w:lvl w:ilvl="7">
      <w:start w:val="1"/>
      <w:numFmt w:val="ideographTraditional"/>
      <w:lvlText w:val="%1.%2.%3.%4.%5.%6.%7.%8"/>
      <w:lvlJc w:val="left"/>
      <w:pPr>
        <w:ind w:left="3960" w:hanging="480"/>
      </w:pPr>
    </w:lvl>
    <w:lvl w:ilvl="8">
      <w:start w:val="1"/>
      <w:numFmt w:val="lowerRoman"/>
      <w:lvlText w:val="%1.%2.%3.%4.%5.%6.%7.%8.%9"/>
      <w:lvlJc w:val="right"/>
      <w:pPr>
        <w:ind w:left="4440" w:hanging="480"/>
      </w:pPr>
    </w:lvl>
  </w:abstractNum>
  <w:abstractNum w:abstractNumId="8" w15:restartNumberingAfterBreak="0">
    <w:nsid w:val="7A5859A1"/>
    <w:multiLevelType w:val="hybridMultilevel"/>
    <w:tmpl w:val="D34234AA"/>
    <w:lvl w:ilvl="0" w:tplc="CA5CCC9C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 w16cid:durableId="327830755">
    <w:abstractNumId w:val="2"/>
  </w:num>
  <w:num w:numId="2" w16cid:durableId="2094399531">
    <w:abstractNumId w:val="0"/>
  </w:num>
  <w:num w:numId="3" w16cid:durableId="903641829">
    <w:abstractNumId w:val="3"/>
  </w:num>
  <w:num w:numId="4" w16cid:durableId="1409495155">
    <w:abstractNumId w:val="1"/>
  </w:num>
  <w:num w:numId="5" w16cid:durableId="971252534">
    <w:abstractNumId w:val="7"/>
  </w:num>
  <w:num w:numId="6" w16cid:durableId="2141848263">
    <w:abstractNumId w:val="5"/>
  </w:num>
  <w:num w:numId="7" w16cid:durableId="1035932110">
    <w:abstractNumId w:val="6"/>
  </w:num>
  <w:num w:numId="8" w16cid:durableId="51854433">
    <w:abstractNumId w:val="7"/>
    <w:lvlOverride w:ilvl="0">
      <w:startOverride w:val="1"/>
    </w:lvlOverride>
  </w:num>
  <w:num w:numId="9" w16cid:durableId="1945335202">
    <w:abstractNumId w:val="4"/>
  </w:num>
  <w:num w:numId="10" w16cid:durableId="3570478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A19"/>
    <w:rsid w:val="002750CB"/>
    <w:rsid w:val="002850BC"/>
    <w:rsid w:val="002C2731"/>
    <w:rsid w:val="00335F8E"/>
    <w:rsid w:val="00340970"/>
    <w:rsid w:val="00355D9B"/>
    <w:rsid w:val="004968C6"/>
    <w:rsid w:val="004A66B5"/>
    <w:rsid w:val="004B18F9"/>
    <w:rsid w:val="004F05F5"/>
    <w:rsid w:val="00524A9F"/>
    <w:rsid w:val="00551557"/>
    <w:rsid w:val="006704C1"/>
    <w:rsid w:val="006F3A8D"/>
    <w:rsid w:val="00726566"/>
    <w:rsid w:val="007A6810"/>
    <w:rsid w:val="00865467"/>
    <w:rsid w:val="008E1650"/>
    <w:rsid w:val="009B5FD6"/>
    <w:rsid w:val="00A10540"/>
    <w:rsid w:val="00A24250"/>
    <w:rsid w:val="00A73703"/>
    <w:rsid w:val="00B22044"/>
    <w:rsid w:val="00B4268D"/>
    <w:rsid w:val="00C55293"/>
    <w:rsid w:val="00D23E72"/>
    <w:rsid w:val="00D77B27"/>
    <w:rsid w:val="00DF1FA4"/>
    <w:rsid w:val="00DF7888"/>
    <w:rsid w:val="00E14A19"/>
    <w:rsid w:val="00E54D90"/>
    <w:rsid w:val="00E5750D"/>
    <w:rsid w:val="00E86558"/>
    <w:rsid w:val="00EB313B"/>
    <w:rsid w:val="00F27720"/>
    <w:rsid w:val="00F7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2D090"/>
  <w15:docId w15:val="{D104EBA8-0266-4AD9-A68F-D84303D09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ind w:left="120"/>
    </w:pPr>
    <w:rPr>
      <w:rFonts w:ascii="標楷體" w:eastAsia="標楷體" w:hAnsi="標楷體" w:cs="標楷體"/>
      <w:kern w:val="0"/>
      <w:szCs w:val="24"/>
      <w:lang w:eastAsia="en-US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ableParagraph">
    <w:name w:val="Table Paragraph"/>
    <w:basedOn w:val="Standard"/>
    <w:rPr>
      <w:kern w:val="0"/>
      <w:sz w:val="22"/>
      <w:lang w:eastAsia="en-US"/>
    </w:rPr>
  </w:style>
  <w:style w:type="paragraph" w:styleId="a5">
    <w:name w:val="List Paragraph"/>
    <w:basedOn w:val="Standard"/>
    <w:pPr>
      <w:ind w:left="480"/>
    </w:pPr>
  </w:style>
  <w:style w:type="paragraph" w:styleId="a6">
    <w:name w:val="Balloon Text"/>
    <w:basedOn w:val="Standard"/>
    <w:rPr>
      <w:rFonts w:ascii="Cambria" w:hAnsi="Cambria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a7">
    <w:name w:val="head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character" w:customStyle="1" w:styleId="a9">
    <w:name w:val="本文 字元"/>
    <w:basedOn w:val="a0"/>
    <w:link w:val="aa"/>
    <w:uiPriority w:val="1"/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b">
    <w:name w:val="註解方塊文字 字元"/>
    <w:basedOn w:val="a0"/>
    <w:rPr>
      <w:rFonts w:ascii="Cambria" w:eastAsia="新細明體" w:hAnsi="Cambria" w:cs="F"/>
      <w:sz w:val="18"/>
      <w:szCs w:val="18"/>
    </w:rPr>
  </w:style>
  <w:style w:type="character" w:customStyle="1" w:styleId="ac">
    <w:name w:val="頁首 字元"/>
    <w:basedOn w:val="a0"/>
    <w:uiPriority w:val="99"/>
    <w:rPr>
      <w:sz w:val="20"/>
      <w:szCs w:val="20"/>
    </w:rPr>
  </w:style>
  <w:style w:type="character" w:customStyle="1" w:styleId="ad">
    <w:name w:val="頁尾 字元"/>
    <w:basedOn w:val="a0"/>
    <w:rPr>
      <w:sz w:val="20"/>
      <w:szCs w:val="20"/>
    </w:rPr>
  </w:style>
  <w:style w:type="character" w:customStyle="1" w:styleId="ListLabel1">
    <w:name w:val="ListLabel 1"/>
    <w:rPr>
      <w:sz w:val="24"/>
      <w:szCs w:val="24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table" w:styleId="ae">
    <w:name w:val="Table Grid"/>
    <w:basedOn w:val="a1"/>
    <w:uiPriority w:val="59"/>
    <w:rsid w:val="00DF1FA4"/>
    <w:pPr>
      <w:widowControl/>
      <w:suppressAutoHyphens w:val="0"/>
      <w:autoSpaceDN/>
      <w:textAlignment w:val="auto"/>
    </w:pPr>
    <w:rPr>
      <w:rFonts w:asciiTheme="minorHAnsi" w:eastAsiaTheme="minorEastAsia" w:hAnsiTheme="minorHAnsi" w:cstheme="minorBidi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9"/>
    <w:uiPriority w:val="1"/>
    <w:qFormat/>
    <w:rsid w:val="00DF1FA4"/>
    <w:pPr>
      <w:suppressAutoHyphens w:val="0"/>
      <w:autoSpaceDN/>
      <w:ind w:left="120"/>
      <w:textAlignment w:val="auto"/>
    </w:pPr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10">
    <w:name w:val="本文 字元1"/>
    <w:basedOn w:val="a0"/>
    <w:uiPriority w:val="99"/>
    <w:semiHidden/>
    <w:rsid w:val="00DF1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sysop</cp:lastModifiedBy>
  <cp:revision>2</cp:revision>
  <cp:lastPrinted>2022-10-12T03:30:00Z</cp:lastPrinted>
  <dcterms:created xsi:type="dcterms:W3CDTF">2026-08-04T10:06:00Z</dcterms:created>
  <dcterms:modified xsi:type="dcterms:W3CDTF">2026-08-04T10:06:00Z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nchu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